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1" w:rsidRDefault="00622E91" w:rsidP="00622E91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622E91" w:rsidRDefault="00622E91" w:rsidP="00622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622E91" w:rsidRDefault="00622E91" w:rsidP="00622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622E91" w:rsidRDefault="00622E91" w:rsidP="00622E91">
      <w:pPr>
        <w:jc w:val="center"/>
      </w:pPr>
    </w:p>
    <w:p w:rsidR="00622E91" w:rsidRDefault="00622E91" w:rsidP="00622E91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622E91" w:rsidRDefault="00622E91" w:rsidP="00A813C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622E91" w:rsidTr="00622E91">
        <w:tc>
          <w:tcPr>
            <w:tcW w:w="3115" w:type="dxa"/>
            <w:hideMark/>
          </w:tcPr>
          <w:p w:rsidR="00622E91" w:rsidRDefault="00687B0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25.03.2016</w:t>
            </w:r>
          </w:p>
        </w:tc>
        <w:tc>
          <w:tcPr>
            <w:tcW w:w="3115" w:type="dxa"/>
            <w:hideMark/>
          </w:tcPr>
          <w:p w:rsidR="00622E91" w:rsidRDefault="00622E9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15" w:type="dxa"/>
            <w:hideMark/>
          </w:tcPr>
          <w:p w:rsidR="00622E91" w:rsidRDefault="00A813C0" w:rsidP="00A813C0">
            <w:pPr>
              <w:tabs>
                <w:tab w:val="right" w:pos="2899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ab/>
              <w:t>№6-34р</w:t>
            </w:r>
          </w:p>
        </w:tc>
      </w:tr>
    </w:tbl>
    <w:p w:rsidR="00622E91" w:rsidRDefault="00622E91" w:rsidP="00622E91">
      <w:pPr>
        <w:rPr>
          <w:bCs/>
          <w:sz w:val="28"/>
          <w:szCs w:val="28"/>
        </w:rPr>
      </w:pPr>
    </w:p>
    <w:p w:rsidR="00622E91" w:rsidRDefault="00622E91" w:rsidP="00622E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 районного Совета депутатов от 21.02.2013 №40-239р «О резерве управленческих кадров Пировского района»</w:t>
      </w:r>
    </w:p>
    <w:p w:rsidR="00622E91" w:rsidRDefault="00622E91" w:rsidP="00622E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2E91" w:rsidRDefault="00622E91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связи с изменением структуры органов местного самоуправления Пировского района, руководствуясь Уставом Пировского района, Пировский </w:t>
      </w:r>
      <w:r w:rsidR="00E67D27">
        <w:rPr>
          <w:bCs/>
          <w:sz w:val="28"/>
          <w:szCs w:val="28"/>
        </w:rPr>
        <w:t>районный Совет депутатов РЕШИЛ:</w:t>
      </w:r>
    </w:p>
    <w:p w:rsidR="00E67D27" w:rsidRDefault="00E67D27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1.Внести в решение Пировского районного Совета депутатов от 21.02.2013 №40-239р «О резерве управленческих кадров Пировского района» следующие изменения.</w:t>
      </w:r>
    </w:p>
    <w:p w:rsidR="00E67D27" w:rsidRDefault="00E67D27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</w:t>
      </w:r>
      <w:r w:rsidR="0019226F">
        <w:rPr>
          <w:bCs/>
          <w:sz w:val="28"/>
          <w:szCs w:val="28"/>
        </w:rPr>
        <w:t xml:space="preserve"> в приложении №1 к решению</w:t>
      </w:r>
      <w:r w:rsidR="002A71D6">
        <w:rPr>
          <w:bCs/>
          <w:sz w:val="28"/>
          <w:szCs w:val="28"/>
        </w:rPr>
        <w:t>, пункт 1.4. изложить в следующей редакции: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«1.4.Целевые должности, для которых формируется резерв: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-заместитель Главы Пировского района по обеспечению жизнедеятельности;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-заместитель Главы Пировского района по социальным вопросам;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-заместитель Главы Пировского района – начальник отдела муниципального имущества, земельных отношений и природопользования;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-руководитель финансового управления;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-начальник отдела образования;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-начальник отдела культуры, спорта, туризма и молодежной политики;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-начальник отдела социальной защиты населения;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-должности руководителей муниципальных предприятий и учреждений.»;</w:t>
      </w:r>
    </w:p>
    <w:p w:rsidR="002A71D6" w:rsidRDefault="002A71D6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</w:t>
      </w:r>
      <w:r w:rsidR="0048636B">
        <w:rPr>
          <w:bCs/>
          <w:sz w:val="28"/>
          <w:szCs w:val="28"/>
        </w:rPr>
        <w:t xml:space="preserve"> в приложении №2 к решению, в пункте 1.2. слова «руководителя администрации» заменить словами «Главы»;</w:t>
      </w:r>
    </w:p>
    <w:p w:rsidR="00492755" w:rsidRDefault="0048636B" w:rsidP="00622E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2755">
        <w:rPr>
          <w:bCs/>
          <w:sz w:val="28"/>
          <w:szCs w:val="28"/>
        </w:rPr>
        <w:t>2.Решение вступает в силу с момента официального опубликования в районной газете «Заря».</w:t>
      </w:r>
      <w:bookmarkStart w:id="0" w:name="_GoBack"/>
      <w:bookmarkEnd w:id="0"/>
    </w:p>
    <w:p w:rsidR="00622E91" w:rsidRDefault="00622E91" w:rsidP="00622E91">
      <w:pPr>
        <w:jc w:val="both"/>
        <w:rPr>
          <w:sz w:val="28"/>
          <w:szCs w:val="28"/>
        </w:rPr>
      </w:pPr>
    </w:p>
    <w:p w:rsidR="00622E91" w:rsidRDefault="00622E91" w:rsidP="00622E91"/>
    <w:p w:rsidR="00983DB1" w:rsidRDefault="00983DB1" w:rsidP="00622E91"/>
    <w:p w:rsidR="00687B0C" w:rsidRDefault="00687B0C" w:rsidP="00622E91"/>
    <w:tbl>
      <w:tblPr>
        <w:tblW w:w="0" w:type="auto"/>
        <w:tblLook w:val="04A0"/>
      </w:tblPr>
      <w:tblGrid>
        <w:gridCol w:w="4785"/>
        <w:gridCol w:w="4786"/>
      </w:tblGrid>
      <w:tr w:rsidR="00983DB1" w:rsidTr="00983DB1">
        <w:tc>
          <w:tcPr>
            <w:tcW w:w="4785" w:type="dxa"/>
            <w:hideMark/>
          </w:tcPr>
          <w:p w:rsidR="00983DB1" w:rsidRDefault="00983DB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983DB1" w:rsidRDefault="00983DB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983DB1" w:rsidRDefault="00983DB1">
            <w:pPr>
              <w:spacing w:line="0" w:lineRule="atLeast"/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983DB1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   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983DB1" w:rsidTr="00983DB1">
        <w:trPr>
          <w:trHeight w:val="463"/>
        </w:trPr>
        <w:tc>
          <w:tcPr>
            <w:tcW w:w="4785" w:type="dxa"/>
          </w:tcPr>
          <w:p w:rsidR="00983DB1" w:rsidRDefault="00983DB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983DB1" w:rsidRDefault="00983DB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983DB1" w:rsidRDefault="00983DB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983DB1" w:rsidRDefault="00983DB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83DB1" w:rsidRDefault="00983DB1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</w:rPr>
            </w:pPr>
          </w:p>
          <w:p w:rsidR="00983DB1" w:rsidRDefault="00983DB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____________А.И. Евсеев</w:t>
            </w:r>
          </w:p>
          <w:p w:rsidR="00983DB1" w:rsidRDefault="00983DB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449F9" w:rsidRDefault="008449F9"/>
    <w:sectPr w:rsidR="008449F9" w:rsidSect="00687B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10AD"/>
    <w:rsid w:val="00182E3D"/>
    <w:rsid w:val="0019226F"/>
    <w:rsid w:val="002A71D6"/>
    <w:rsid w:val="0048636B"/>
    <w:rsid w:val="00492755"/>
    <w:rsid w:val="006210AD"/>
    <w:rsid w:val="00622E91"/>
    <w:rsid w:val="00687B0C"/>
    <w:rsid w:val="008449F9"/>
    <w:rsid w:val="00983DB1"/>
    <w:rsid w:val="00A813C0"/>
    <w:rsid w:val="00D4361E"/>
    <w:rsid w:val="00DA4757"/>
    <w:rsid w:val="00E67D27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E9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E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22E9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E9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622E9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62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9</cp:revision>
  <cp:lastPrinted>2016-03-28T12:59:00Z</cp:lastPrinted>
  <dcterms:created xsi:type="dcterms:W3CDTF">2016-01-29T07:30:00Z</dcterms:created>
  <dcterms:modified xsi:type="dcterms:W3CDTF">2016-03-28T12:59:00Z</dcterms:modified>
</cp:coreProperties>
</file>